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0" w:type="dxa"/>
        <w:tblInd w:w="-972" w:type="dxa"/>
        <w:tblLook w:val="01E0" w:firstRow="1" w:lastRow="1" w:firstColumn="1" w:lastColumn="1" w:noHBand="0" w:noVBand="0"/>
      </w:tblPr>
      <w:tblGrid>
        <w:gridCol w:w="5220"/>
        <w:gridCol w:w="5670"/>
      </w:tblGrid>
      <w:tr w:rsidR="00A1406A" w:rsidRPr="00A1406A" w:rsidTr="00024199">
        <w:tc>
          <w:tcPr>
            <w:tcW w:w="5220" w:type="dxa"/>
          </w:tcPr>
          <w:p w:rsidR="002B5F75" w:rsidRPr="00A1406A" w:rsidRDefault="00F0303E" w:rsidP="00F0303E">
            <w:pPr>
              <w:spacing w:before="0" w:after="0" w:line="360" w:lineRule="auto"/>
              <w:ind w:right="-170"/>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r w:rsidR="002B5F75" w:rsidRPr="00A1406A">
              <w:rPr>
                <w:rFonts w:ascii="Times New Roman" w:hAnsi="Times New Roman" w:cs="Times New Roman"/>
                <w:color w:val="000000" w:themeColor="text1"/>
                <w:sz w:val="26"/>
                <w:szCs w:val="26"/>
                <w:lang w:val="nl-NL"/>
              </w:rPr>
              <w:t>SỞ GD&amp;ĐT NAM ĐỊNH</w:t>
            </w:r>
          </w:p>
          <w:p w:rsidR="002B5F75" w:rsidRPr="00A1406A" w:rsidRDefault="002B5F75" w:rsidP="00F0303E">
            <w:pPr>
              <w:spacing w:before="0" w:after="0" w:line="360" w:lineRule="auto"/>
              <w:ind w:right="-170"/>
              <w:jc w:val="center"/>
              <w:rPr>
                <w:rFonts w:ascii="Times New Roman" w:hAnsi="Times New Roman" w:cs="Times New Roman"/>
                <w:b/>
                <w:color w:val="000000" w:themeColor="text1"/>
                <w:sz w:val="26"/>
                <w:szCs w:val="26"/>
                <w:lang w:val="nl-NL"/>
              </w:rPr>
            </w:pPr>
            <w:r w:rsidRPr="00A1406A">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1DFE593C" wp14:editId="41B21209">
                      <wp:simplePos x="0" y="0"/>
                      <wp:positionH relativeFrom="column">
                        <wp:posOffset>627517</wp:posOffset>
                      </wp:positionH>
                      <wp:positionV relativeFrom="paragraph">
                        <wp:posOffset>204556</wp:posOffset>
                      </wp:positionV>
                      <wp:extent cx="1845001" cy="0"/>
                      <wp:effectExtent l="0" t="0" r="222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0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BE10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16.1pt" to="194.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l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JjN82maZhjRwZeQYkg01vnPXHcoGCWWwDkCk9PW+UCEFENIuEfpjZAy&#10;ii0V6ku8mE6mMcFpKVhwhjBnD/tKWnQiYVziF6sCz2OY1UfFIljLCVvfbE+EvNpwuVQBD0oBOjfr&#10;Og8/FuliPV/P81E+ma1HeVrXo0+bKh/NNtnHaf2hrqo6+xmoZXnRCsa4CuyG2czyv9P+9kquU3Wf&#10;znsbkrfosV9AdvhH0lHLIN91EPaaXXZ20BjGMQbfnk6Y98c92I8PfPULAAD//wMAUEsDBBQABgAI&#10;AAAAIQCWLHy63AAAAAgBAAAPAAAAZHJzL2Rvd25yZXYueG1sTI/BTsMwEETvSPyDtUhcKuqQIJSG&#10;bCoE5MaFAuK6jZckIl6nsdsGvh4jDnDcmdHM23I920EdePK9E4TLZQKKpXGmlxbh5bm+yEH5QGJo&#10;cMIIn+xhXZ2elFQYd5QnPmxCq2KJ+IIQuhDGQmvfdGzJL93IEr13N1kK8ZxabSY6xnI76DRJrrWl&#10;XuJCRyPfddx8bPYWwdevvKu/Fs0iectax+nu/vGBEM/P5tsbUIHn8BeGH/yIDlVk2rq9GK8GhFUe&#10;yQNClqagop/lqytQ219BV6X+/0D1DQAA//8DAFBLAQItABQABgAIAAAAIQC2gziS/gAAAOEBAAAT&#10;AAAAAAAAAAAAAAAAAAAAAABbQ29udGVudF9UeXBlc10ueG1sUEsBAi0AFAAGAAgAAAAhADj9If/W&#10;AAAAlAEAAAsAAAAAAAAAAAAAAAAALwEAAF9yZWxzLy5yZWxzUEsBAi0AFAAGAAgAAAAhAOSZWUsR&#10;AgAAKAQAAA4AAAAAAAAAAAAAAAAALgIAAGRycy9lMm9Eb2MueG1sUEsBAi0AFAAGAAgAAAAhAJYs&#10;fLrcAAAACAEAAA8AAAAAAAAAAAAAAAAAawQAAGRycy9kb3ducmV2LnhtbFBLBQYAAAAABAAEAPMA&#10;AAB0BQAAAAA=&#10;"/>
                  </w:pict>
                </mc:Fallback>
              </mc:AlternateContent>
            </w:r>
            <w:r w:rsidRPr="00A1406A">
              <w:rPr>
                <w:rFonts w:ascii="Times New Roman" w:hAnsi="Times New Roman" w:cs="Times New Roman"/>
                <w:b/>
                <w:color w:val="000000" w:themeColor="text1"/>
                <w:sz w:val="26"/>
                <w:szCs w:val="26"/>
                <w:lang w:val="nl-NL"/>
              </w:rPr>
              <w:t>TRƯỜNG THPT PHẠM VĂN NGHỊ</w:t>
            </w:r>
          </w:p>
          <w:p w:rsidR="002B5F75" w:rsidRPr="00A1406A" w:rsidRDefault="002B5F75" w:rsidP="00F0303E">
            <w:pPr>
              <w:spacing w:before="0" w:after="0" w:line="360" w:lineRule="auto"/>
              <w:ind w:right="-110"/>
              <w:jc w:val="center"/>
              <w:rPr>
                <w:rFonts w:ascii="Times New Roman" w:hAnsi="Times New Roman" w:cs="Times New Roman"/>
                <w:color w:val="000000" w:themeColor="text1"/>
                <w:lang w:val="nl-NL"/>
              </w:rPr>
            </w:pPr>
            <w:r w:rsidRPr="00A1406A">
              <w:rPr>
                <w:rFonts w:ascii="Times New Roman" w:hAnsi="Times New Roman" w:cs="Times New Roman"/>
                <w:iCs/>
                <w:color w:val="000000" w:themeColor="text1"/>
                <w:sz w:val="26"/>
                <w:szCs w:val="26"/>
                <w:lang w:val="nl-NL"/>
              </w:rPr>
              <w:t xml:space="preserve">Số: </w:t>
            </w:r>
            <w:r w:rsidR="00CB6135" w:rsidRPr="00A1406A">
              <w:rPr>
                <w:rFonts w:ascii="Times New Roman" w:hAnsi="Times New Roman" w:cs="Times New Roman"/>
                <w:iCs/>
                <w:color w:val="000000" w:themeColor="text1"/>
                <w:sz w:val="26"/>
                <w:szCs w:val="26"/>
                <w:lang w:val="nl-NL"/>
              </w:rPr>
              <w:t xml:space="preserve">     </w:t>
            </w:r>
            <w:r w:rsidRPr="00A1406A">
              <w:rPr>
                <w:rFonts w:ascii="Times New Roman" w:hAnsi="Times New Roman" w:cs="Times New Roman"/>
                <w:iCs/>
                <w:color w:val="000000" w:themeColor="text1"/>
                <w:sz w:val="26"/>
                <w:szCs w:val="26"/>
                <w:lang w:val="nl-NL"/>
              </w:rPr>
              <w:t>/KH–THPTPVN</w:t>
            </w:r>
          </w:p>
        </w:tc>
        <w:tc>
          <w:tcPr>
            <w:tcW w:w="5670" w:type="dxa"/>
          </w:tcPr>
          <w:p w:rsidR="002B5F75" w:rsidRPr="00A1406A" w:rsidRDefault="002B5F75" w:rsidP="00F0303E">
            <w:pPr>
              <w:spacing w:before="0" w:after="0" w:line="360" w:lineRule="auto"/>
              <w:ind w:left="-106" w:right="-108"/>
              <w:jc w:val="center"/>
              <w:rPr>
                <w:rFonts w:ascii="Times New Roman" w:hAnsi="Times New Roman" w:cs="Times New Roman"/>
                <w:b/>
                <w:color w:val="000000" w:themeColor="text1"/>
                <w:sz w:val="26"/>
                <w:szCs w:val="26"/>
                <w:lang w:val="nl-NL"/>
              </w:rPr>
            </w:pPr>
            <w:r w:rsidRPr="00A1406A">
              <w:rPr>
                <w:rFonts w:ascii="Times New Roman" w:hAnsi="Times New Roman" w:cs="Times New Roman"/>
                <w:b/>
                <w:color w:val="000000" w:themeColor="text1"/>
                <w:sz w:val="26"/>
                <w:szCs w:val="26"/>
                <w:lang w:val="nl-NL"/>
              </w:rPr>
              <w:t>CỘNG HÒA XÃ HỘI CHỦ NGHĨA VIỆT NAM</w:t>
            </w:r>
          </w:p>
          <w:p w:rsidR="002B5F75" w:rsidRPr="00A1406A" w:rsidRDefault="002B5F75" w:rsidP="00F0303E">
            <w:pPr>
              <w:spacing w:before="0" w:after="0" w:line="360" w:lineRule="auto"/>
              <w:ind w:left="-106" w:right="-108"/>
              <w:jc w:val="center"/>
              <w:rPr>
                <w:rFonts w:ascii="Times New Roman" w:hAnsi="Times New Roman" w:cs="Times New Roman"/>
                <w:b/>
                <w:color w:val="000000" w:themeColor="text1"/>
                <w:lang w:val="nl-NL"/>
              </w:rPr>
            </w:pPr>
            <w:r w:rsidRPr="00A1406A">
              <w:rPr>
                <w:rFonts w:ascii="Times New Roman" w:hAnsi="Times New Roman" w:cs="Times New Roman"/>
                <w:b/>
                <w:noProof/>
                <w:color w:val="000000" w:themeColor="text1"/>
              </w:rPr>
              <mc:AlternateContent>
                <mc:Choice Requires="wps">
                  <w:drawing>
                    <wp:anchor distT="0" distB="0" distL="114300" distR="114300" simplePos="0" relativeHeight="251660288" behindDoc="0" locked="0" layoutInCell="1" allowOverlap="1" wp14:anchorId="676AC8CC" wp14:editId="06A618AC">
                      <wp:simplePos x="0" y="0"/>
                      <wp:positionH relativeFrom="column">
                        <wp:posOffset>692150</wp:posOffset>
                      </wp:positionH>
                      <wp:positionV relativeFrom="paragraph">
                        <wp:posOffset>207645</wp:posOffset>
                      </wp:positionV>
                      <wp:extent cx="2197100" cy="0"/>
                      <wp:effectExtent l="8255" t="9525" r="1397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DB00AC" id="_x0000_t32" coordsize="21600,21600" o:spt="32" o:oned="t" path="m,l21600,21600e" filled="f">
                      <v:path arrowok="t" fillok="f" o:connecttype="none"/>
                      <o:lock v:ext="edit" shapetype="t"/>
                    </v:shapetype>
                    <v:shape id="AutoShape 3" o:spid="_x0000_s1026" type="#_x0000_t32" style="position:absolute;margin-left:54.5pt;margin-top:16.35pt;width:1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MB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yfZ4jFLQTl69SWkuCYa6/wnrnsUjBI7b4loO19ppUB4bbNYhhxe&#10;nA+0SHFNCFWV3ggpo/5SoaHEi9lkFhOcloIFZwhztt1V0qIDCRsUf7FH8NyHWb1XLIJ1nLD1xfZE&#10;yLMNxaUKeNAY0LlY5xX5sUgX6/l6no/yycN6lKd1PXreVPnoYZM9zuppXVV19jNQy/KiE4xxFdhd&#10;1zXL/24dLg/nvGi3hb2NIXmPHucFZK//kXRUNoh5XoudZqetvSoOGxqDL68pPIH7O9j3b371CwAA&#10;//8DAFBLAwQUAAYACAAAACEAgn7Gbd0AAAAJAQAADwAAAGRycy9kb3ducmV2LnhtbEyPzU7DMBCE&#10;70i8g7WVuCBqNzRAQ5yqQuLAsT8SVzdektB4HcVOE/r0LOIAx5kdzX6TryfXijP2ofGkYTFXIJBK&#10;bxuqNBz2r3dPIEI0ZE3rCTV8YYB1cX2Vm8z6kbZ43sVKcAmFzGioY+wyKUNZozNh7jskvn343pnI&#10;sq+k7c3I5a6ViVIP0pmG+ENtOnypsTztBqcBw5Au1GblqsPbZbx9Ty6fY7fX+mY2bZ5BRJziXxh+&#10;8BkdCmY6+oFsEC1rteItUcN98giCA8s0ZeP4a8gil/8XFN8AAAD//wMAUEsBAi0AFAAGAAgAAAAh&#10;ALaDOJL+AAAA4QEAABMAAAAAAAAAAAAAAAAAAAAAAFtDb250ZW50X1R5cGVzXS54bWxQSwECLQAU&#10;AAYACAAAACEAOP0h/9YAAACUAQAACwAAAAAAAAAAAAAAAAAvAQAAX3JlbHMvLnJlbHNQSwECLQAU&#10;AAYACAAAACEA2ZDDAR4CAAA7BAAADgAAAAAAAAAAAAAAAAAuAgAAZHJzL2Uyb0RvYy54bWxQSwEC&#10;LQAUAAYACAAAACEAgn7Gbd0AAAAJAQAADwAAAAAAAAAAAAAAAAB4BAAAZHJzL2Rvd25yZXYueG1s&#10;UEsFBgAAAAAEAAQA8wAAAIIFAAAAAA==&#10;"/>
                  </w:pict>
                </mc:Fallback>
              </mc:AlternateContent>
            </w:r>
            <w:r w:rsidR="003A3FA6">
              <w:rPr>
                <w:rFonts w:ascii="Times New Roman" w:hAnsi="Times New Roman" w:cs="Times New Roman"/>
                <w:b/>
                <w:color w:val="000000" w:themeColor="text1"/>
                <w:lang w:val="nl-NL"/>
              </w:rPr>
              <w:t xml:space="preserve"> </w:t>
            </w:r>
            <w:r w:rsidRPr="00A1406A">
              <w:rPr>
                <w:rFonts w:ascii="Times New Roman" w:hAnsi="Times New Roman" w:cs="Times New Roman"/>
                <w:b/>
                <w:color w:val="000000" w:themeColor="text1"/>
                <w:lang w:val="nl-NL"/>
              </w:rPr>
              <w:t>Độc lập – Tự do – Hạnh phúc</w:t>
            </w:r>
          </w:p>
          <w:p w:rsidR="002B5F75" w:rsidRPr="00A1406A" w:rsidRDefault="002B5F75" w:rsidP="00F0303E">
            <w:pPr>
              <w:spacing w:before="0" w:after="0" w:line="360" w:lineRule="auto"/>
              <w:ind w:left="-106" w:right="-108"/>
              <w:jc w:val="center"/>
              <w:rPr>
                <w:rFonts w:ascii="Times New Roman" w:hAnsi="Times New Roman" w:cs="Times New Roman"/>
                <w:color w:val="000000" w:themeColor="text1"/>
                <w:sz w:val="26"/>
                <w:szCs w:val="26"/>
                <w:lang w:val="nl-NL"/>
              </w:rPr>
            </w:pPr>
            <w:r w:rsidRPr="00A1406A">
              <w:rPr>
                <w:rFonts w:ascii="Times New Roman" w:hAnsi="Times New Roman" w:cs="Times New Roman"/>
                <w:i/>
                <w:iCs/>
                <w:color w:val="000000" w:themeColor="text1"/>
                <w:sz w:val="26"/>
                <w:szCs w:val="26"/>
                <w:lang w:val="nl-NL"/>
              </w:rPr>
              <w:t xml:space="preserve">Ý Yên, ngày </w:t>
            </w:r>
            <w:r w:rsidR="00CB6135" w:rsidRPr="00A1406A">
              <w:rPr>
                <w:rFonts w:ascii="Times New Roman" w:hAnsi="Times New Roman" w:cs="Times New Roman"/>
                <w:i/>
                <w:iCs/>
                <w:color w:val="000000" w:themeColor="text1"/>
                <w:sz w:val="26"/>
                <w:szCs w:val="26"/>
                <w:lang w:val="nl-NL"/>
              </w:rPr>
              <w:t>08</w:t>
            </w:r>
            <w:r w:rsidRPr="00A1406A">
              <w:rPr>
                <w:rFonts w:ascii="Times New Roman" w:hAnsi="Times New Roman" w:cs="Times New Roman"/>
                <w:i/>
                <w:iCs/>
                <w:color w:val="000000" w:themeColor="text1"/>
                <w:sz w:val="26"/>
                <w:szCs w:val="26"/>
                <w:lang w:val="nl-NL"/>
              </w:rPr>
              <w:t xml:space="preserve"> tháng </w:t>
            </w:r>
            <w:r w:rsidR="00CB6135" w:rsidRPr="00A1406A">
              <w:rPr>
                <w:rFonts w:ascii="Times New Roman" w:hAnsi="Times New Roman" w:cs="Times New Roman"/>
                <w:i/>
                <w:iCs/>
                <w:color w:val="000000" w:themeColor="text1"/>
                <w:sz w:val="26"/>
                <w:szCs w:val="26"/>
                <w:lang w:val="nl-NL"/>
              </w:rPr>
              <w:t>3</w:t>
            </w:r>
            <w:r w:rsidRPr="00A1406A">
              <w:rPr>
                <w:rFonts w:ascii="Times New Roman" w:hAnsi="Times New Roman" w:cs="Times New Roman"/>
                <w:i/>
                <w:iCs/>
                <w:color w:val="000000" w:themeColor="text1"/>
                <w:sz w:val="26"/>
                <w:szCs w:val="26"/>
                <w:lang w:val="nl-NL"/>
              </w:rPr>
              <w:t xml:space="preserve"> năm 2024</w:t>
            </w:r>
          </w:p>
        </w:tc>
      </w:tr>
    </w:tbl>
    <w:p w:rsidR="00AE4F53" w:rsidRPr="00A1406A" w:rsidRDefault="00AE4F53" w:rsidP="00F0303E">
      <w:pPr>
        <w:shd w:val="clear" w:color="auto" w:fill="FFFFFF"/>
        <w:spacing w:before="0" w:after="0" w:line="360" w:lineRule="auto"/>
        <w:jc w:val="center"/>
        <w:outlineLvl w:val="2"/>
        <w:rPr>
          <w:rFonts w:ascii="Times New Roman" w:eastAsia="Times New Roman" w:hAnsi="Times New Roman" w:cs="Times New Roman"/>
          <w:b/>
          <w:bCs/>
          <w:color w:val="000000" w:themeColor="text1"/>
          <w:sz w:val="28"/>
          <w:szCs w:val="28"/>
        </w:rPr>
      </w:pPr>
    </w:p>
    <w:p w:rsidR="002B5F75" w:rsidRPr="00A1406A" w:rsidRDefault="002B5F75" w:rsidP="00F0303E">
      <w:pPr>
        <w:shd w:val="clear" w:color="auto" w:fill="FFFFFF"/>
        <w:spacing w:before="0" w:after="0" w:line="360" w:lineRule="auto"/>
        <w:jc w:val="center"/>
        <w:outlineLvl w:val="2"/>
        <w:rPr>
          <w:rFonts w:ascii="Times New Roman" w:eastAsia="Times New Roman" w:hAnsi="Times New Roman" w:cs="Times New Roman"/>
          <w:b/>
          <w:bCs/>
          <w:color w:val="000000" w:themeColor="text1"/>
          <w:sz w:val="28"/>
          <w:szCs w:val="28"/>
        </w:rPr>
      </w:pPr>
      <w:r w:rsidRPr="00A1406A">
        <w:rPr>
          <w:rFonts w:ascii="Times New Roman" w:eastAsia="Times New Roman" w:hAnsi="Times New Roman" w:cs="Times New Roman"/>
          <w:b/>
          <w:bCs/>
          <w:color w:val="000000" w:themeColor="text1"/>
          <w:sz w:val="28"/>
          <w:szCs w:val="28"/>
        </w:rPr>
        <w:t>KẾ HOẠCH</w:t>
      </w:r>
    </w:p>
    <w:p w:rsidR="00431D9D" w:rsidRPr="00A1406A" w:rsidRDefault="00CB6135" w:rsidP="00F0303E">
      <w:pPr>
        <w:shd w:val="clear" w:color="auto" w:fill="FFFFFF"/>
        <w:spacing w:before="0" w:after="0" w:line="360" w:lineRule="auto"/>
        <w:ind w:firstLine="360"/>
        <w:jc w:val="center"/>
        <w:outlineLvl w:val="2"/>
        <w:rPr>
          <w:rFonts w:ascii="Times New Roman" w:eastAsia="Times New Roman" w:hAnsi="Times New Roman" w:cs="Times New Roman"/>
          <w:b/>
          <w:bCs/>
          <w:color w:val="000000" w:themeColor="text1"/>
          <w:sz w:val="26"/>
          <w:szCs w:val="26"/>
        </w:rPr>
      </w:pPr>
      <w:r w:rsidRPr="00A1406A">
        <w:rPr>
          <w:rFonts w:ascii="Times New Roman" w:eastAsia="Times New Roman" w:hAnsi="Times New Roman" w:cs="Times New Roman"/>
          <w:b/>
          <w:bCs/>
          <w:color w:val="000000" w:themeColor="text1"/>
          <w:sz w:val="28"/>
          <w:szCs w:val="28"/>
        </w:rPr>
        <w:t>Triển khai</w:t>
      </w:r>
      <w:r w:rsidR="002B5F75" w:rsidRPr="00A1406A">
        <w:rPr>
          <w:rFonts w:ascii="Times New Roman" w:eastAsia="Times New Roman" w:hAnsi="Times New Roman" w:cs="Times New Roman"/>
          <w:b/>
          <w:bCs/>
          <w:color w:val="000000" w:themeColor="text1"/>
          <w:sz w:val="28"/>
          <w:szCs w:val="28"/>
        </w:rPr>
        <w:t xml:space="preserve"> Cuộc thi </w:t>
      </w:r>
      <w:bookmarkStart w:id="0" w:name="_Hlk183703815"/>
      <w:r w:rsidR="002B5F75" w:rsidRPr="00A1406A">
        <w:rPr>
          <w:rFonts w:ascii="Times New Roman" w:eastAsia="Times New Roman" w:hAnsi="Times New Roman" w:cs="Times New Roman"/>
          <w:b/>
          <w:bCs/>
          <w:color w:val="000000" w:themeColor="text1"/>
          <w:sz w:val="28"/>
          <w:szCs w:val="28"/>
        </w:rPr>
        <w:t xml:space="preserve">“ </w:t>
      </w:r>
      <w:r w:rsidRPr="00A1406A">
        <w:rPr>
          <w:rFonts w:ascii="Times New Roman" w:eastAsia="Times New Roman" w:hAnsi="Times New Roman" w:cs="Times New Roman"/>
          <w:b/>
          <w:bCs/>
          <w:color w:val="000000" w:themeColor="text1"/>
          <w:sz w:val="26"/>
          <w:szCs w:val="26"/>
        </w:rPr>
        <w:t>Sáng kiến bảo đảm trật tự trường học</w:t>
      </w:r>
      <w:r w:rsidR="00431D9D" w:rsidRPr="00A1406A">
        <w:rPr>
          <w:rFonts w:ascii="Times New Roman" w:eastAsia="Times New Roman" w:hAnsi="Times New Roman" w:cs="Times New Roman"/>
          <w:b/>
          <w:bCs/>
          <w:color w:val="000000" w:themeColor="text1"/>
          <w:sz w:val="26"/>
          <w:szCs w:val="26"/>
        </w:rPr>
        <w:t xml:space="preserve"> </w:t>
      </w:r>
      <w:r w:rsidRPr="00A1406A">
        <w:rPr>
          <w:rFonts w:ascii="Times New Roman" w:eastAsia="Times New Roman" w:hAnsi="Times New Roman" w:cs="Times New Roman"/>
          <w:b/>
          <w:bCs/>
          <w:color w:val="000000" w:themeColor="text1"/>
          <w:sz w:val="26"/>
          <w:szCs w:val="26"/>
        </w:rPr>
        <w:t xml:space="preserve">về phòng chống </w:t>
      </w:r>
    </w:p>
    <w:p w:rsidR="00F23C76" w:rsidRPr="00A1406A" w:rsidRDefault="00CB6135" w:rsidP="00F0303E">
      <w:pPr>
        <w:shd w:val="clear" w:color="auto" w:fill="FFFFFF"/>
        <w:spacing w:before="0" w:after="0" w:line="360" w:lineRule="auto"/>
        <w:ind w:firstLine="360"/>
        <w:jc w:val="center"/>
        <w:outlineLvl w:val="2"/>
        <w:rPr>
          <w:rFonts w:ascii="Times New Roman" w:eastAsia="Times New Roman" w:hAnsi="Times New Roman" w:cs="Times New Roman"/>
          <w:b/>
          <w:bCs/>
          <w:color w:val="000000" w:themeColor="text1"/>
          <w:sz w:val="26"/>
          <w:szCs w:val="26"/>
        </w:rPr>
      </w:pPr>
      <w:r w:rsidRPr="00A1406A">
        <w:rPr>
          <w:rFonts w:ascii="Times New Roman" w:eastAsia="Times New Roman" w:hAnsi="Times New Roman" w:cs="Times New Roman"/>
          <w:b/>
          <w:bCs/>
          <w:color w:val="000000" w:themeColor="text1"/>
          <w:sz w:val="26"/>
          <w:szCs w:val="26"/>
        </w:rPr>
        <w:t>bạo lực học đường</w:t>
      </w:r>
      <w:r w:rsidR="00431D9D" w:rsidRPr="00A1406A">
        <w:rPr>
          <w:rFonts w:ascii="Times New Roman" w:eastAsia="Times New Roman" w:hAnsi="Times New Roman" w:cs="Times New Roman"/>
          <w:b/>
          <w:bCs/>
          <w:color w:val="000000" w:themeColor="text1"/>
          <w:sz w:val="26"/>
          <w:szCs w:val="26"/>
        </w:rPr>
        <w:t xml:space="preserve"> </w:t>
      </w:r>
      <w:r w:rsidRPr="00A1406A">
        <w:rPr>
          <w:rFonts w:ascii="Times New Roman" w:eastAsia="Times New Roman" w:hAnsi="Times New Roman" w:cs="Times New Roman"/>
          <w:b/>
          <w:bCs/>
          <w:color w:val="000000" w:themeColor="text1"/>
          <w:sz w:val="26"/>
          <w:szCs w:val="26"/>
        </w:rPr>
        <w:t>và phòng ngừa lao động trẻ em trái pháp luật”</w:t>
      </w:r>
      <w:bookmarkStart w:id="1" w:name="_Hlk183704022"/>
      <w:bookmarkEnd w:id="0"/>
    </w:p>
    <w:p w:rsidR="00431D9D" w:rsidRPr="00A1406A" w:rsidRDefault="00431D9D" w:rsidP="00F0303E">
      <w:pPr>
        <w:shd w:val="clear" w:color="auto" w:fill="FFFFFF"/>
        <w:spacing w:before="0" w:after="0" w:line="360" w:lineRule="auto"/>
        <w:ind w:firstLine="360"/>
        <w:jc w:val="center"/>
        <w:outlineLvl w:val="2"/>
        <w:rPr>
          <w:rFonts w:ascii="Times New Roman" w:eastAsia="Times New Roman" w:hAnsi="Times New Roman" w:cs="Times New Roman"/>
          <w:b/>
          <w:bCs/>
          <w:color w:val="000000" w:themeColor="text1"/>
          <w:sz w:val="26"/>
          <w:szCs w:val="26"/>
        </w:rPr>
      </w:pPr>
    </w:p>
    <w:bookmarkEnd w:id="1"/>
    <w:p w:rsidR="001B105B" w:rsidRPr="00A1406A" w:rsidRDefault="00126E6D" w:rsidP="00F0303E">
      <w:pPr>
        <w:shd w:val="clear" w:color="auto" w:fill="FFFFFF"/>
        <w:spacing w:before="0" w:after="0" w:line="360" w:lineRule="auto"/>
        <w:ind w:firstLine="360"/>
        <w:jc w:val="both"/>
        <w:outlineLvl w:val="2"/>
        <w:rPr>
          <w:rFonts w:ascii="Times New Roman" w:eastAsia="Times New Roman" w:hAnsi="Times New Roman" w:cs="Times New Roman"/>
          <w:bCs/>
          <w:color w:val="000000" w:themeColor="text1"/>
          <w:sz w:val="26"/>
          <w:szCs w:val="26"/>
        </w:rPr>
      </w:pPr>
      <w:r w:rsidRPr="00A1406A">
        <w:rPr>
          <w:rFonts w:ascii="Times New Roman" w:eastAsia="Times New Roman" w:hAnsi="Times New Roman" w:cs="Times New Roman"/>
          <w:bCs/>
          <w:color w:val="000000" w:themeColor="text1"/>
          <w:sz w:val="26"/>
          <w:szCs w:val="26"/>
        </w:rPr>
        <w:t>Thực hiện</w:t>
      </w:r>
      <w:r w:rsidR="001B105B" w:rsidRPr="00A1406A">
        <w:rPr>
          <w:rFonts w:ascii="Times New Roman" w:eastAsia="Times New Roman" w:hAnsi="Times New Roman" w:cs="Times New Roman"/>
          <w:bCs/>
          <w:color w:val="000000" w:themeColor="text1"/>
          <w:sz w:val="26"/>
          <w:szCs w:val="26"/>
        </w:rPr>
        <w:t xml:space="preserve"> công văn số </w:t>
      </w:r>
      <w:r w:rsidR="00803A7E" w:rsidRPr="00A1406A">
        <w:rPr>
          <w:rFonts w:ascii="Times New Roman" w:eastAsia="Times New Roman" w:hAnsi="Times New Roman" w:cs="Times New Roman"/>
          <w:bCs/>
          <w:color w:val="000000" w:themeColor="text1"/>
          <w:sz w:val="26"/>
          <w:szCs w:val="26"/>
        </w:rPr>
        <w:t>379/SGDĐT-GDCTHSSV</w:t>
      </w:r>
      <w:r w:rsidR="001B105B" w:rsidRPr="00A1406A">
        <w:rPr>
          <w:rFonts w:ascii="Times New Roman" w:eastAsia="Times New Roman" w:hAnsi="Times New Roman" w:cs="Times New Roman"/>
          <w:bCs/>
          <w:color w:val="000000" w:themeColor="text1"/>
          <w:sz w:val="26"/>
          <w:szCs w:val="26"/>
        </w:rPr>
        <w:t xml:space="preserve"> của Sở </w:t>
      </w:r>
      <w:r w:rsidR="00803A7E" w:rsidRPr="00A1406A">
        <w:rPr>
          <w:rFonts w:ascii="Times New Roman" w:eastAsia="Times New Roman" w:hAnsi="Times New Roman" w:cs="Times New Roman"/>
          <w:bCs/>
          <w:color w:val="000000" w:themeColor="text1"/>
          <w:sz w:val="26"/>
          <w:szCs w:val="26"/>
        </w:rPr>
        <w:t>Giáo dục và Đào tạo</w:t>
      </w:r>
      <w:r w:rsidR="001B105B" w:rsidRPr="00A1406A">
        <w:rPr>
          <w:rFonts w:ascii="Times New Roman" w:eastAsia="Times New Roman" w:hAnsi="Times New Roman" w:cs="Times New Roman"/>
          <w:bCs/>
          <w:color w:val="000000" w:themeColor="text1"/>
          <w:sz w:val="26"/>
          <w:szCs w:val="26"/>
        </w:rPr>
        <w:t xml:space="preserve"> tỉnh Nam Định về việc </w:t>
      </w:r>
      <w:r w:rsidR="00803A7E" w:rsidRPr="00A1406A">
        <w:rPr>
          <w:rFonts w:ascii="Times New Roman" w:eastAsia="Times New Roman" w:hAnsi="Times New Roman" w:cs="Times New Roman"/>
          <w:bCs/>
          <w:color w:val="000000" w:themeColor="text1"/>
          <w:sz w:val="26"/>
          <w:szCs w:val="26"/>
        </w:rPr>
        <w:t>triển khai</w:t>
      </w:r>
      <w:r w:rsidR="001B105B" w:rsidRPr="00A1406A">
        <w:rPr>
          <w:rFonts w:ascii="Times New Roman" w:eastAsia="Times New Roman" w:hAnsi="Times New Roman" w:cs="Times New Roman"/>
          <w:bCs/>
          <w:color w:val="000000" w:themeColor="text1"/>
          <w:sz w:val="26"/>
          <w:szCs w:val="26"/>
        </w:rPr>
        <w:t xml:space="preserve"> Cu</w:t>
      </w:r>
      <w:r w:rsidR="00803A7E" w:rsidRPr="00A1406A">
        <w:rPr>
          <w:rFonts w:ascii="Times New Roman" w:eastAsia="Times New Roman" w:hAnsi="Times New Roman" w:cs="Times New Roman"/>
          <w:bCs/>
          <w:color w:val="000000" w:themeColor="text1"/>
          <w:sz w:val="26"/>
          <w:szCs w:val="26"/>
        </w:rPr>
        <w:t>ộ</w:t>
      </w:r>
      <w:r w:rsidR="001B105B" w:rsidRPr="00A1406A">
        <w:rPr>
          <w:rFonts w:ascii="Times New Roman" w:eastAsia="Times New Roman" w:hAnsi="Times New Roman" w:cs="Times New Roman"/>
          <w:bCs/>
          <w:color w:val="000000" w:themeColor="text1"/>
          <w:sz w:val="26"/>
          <w:szCs w:val="26"/>
        </w:rPr>
        <w:t xml:space="preserve">c thi </w:t>
      </w:r>
      <w:bookmarkStart w:id="2" w:name="_Hlk183704000"/>
      <w:r w:rsidR="001B105B" w:rsidRPr="00A1406A">
        <w:rPr>
          <w:rFonts w:ascii="Times New Roman" w:eastAsia="Times New Roman" w:hAnsi="Times New Roman" w:cs="Times New Roman"/>
          <w:b/>
          <w:bCs/>
          <w:color w:val="000000" w:themeColor="text1"/>
          <w:sz w:val="26"/>
          <w:szCs w:val="26"/>
        </w:rPr>
        <w:t>“</w:t>
      </w:r>
      <w:r w:rsidR="001B105B" w:rsidRPr="00A1406A">
        <w:rPr>
          <w:rFonts w:ascii="Times New Roman" w:eastAsia="Times New Roman" w:hAnsi="Times New Roman" w:cs="Times New Roman"/>
          <w:bCs/>
          <w:color w:val="000000" w:themeColor="text1"/>
          <w:sz w:val="26"/>
          <w:szCs w:val="26"/>
        </w:rPr>
        <w:t xml:space="preserve"> </w:t>
      </w:r>
      <w:bookmarkStart w:id="3" w:name="_Hlk192321638"/>
      <w:r w:rsidR="00803A7E" w:rsidRPr="00A1406A">
        <w:rPr>
          <w:rFonts w:ascii="Times New Roman" w:eastAsia="Times New Roman" w:hAnsi="Times New Roman" w:cs="Times New Roman"/>
          <w:bCs/>
          <w:color w:val="000000" w:themeColor="text1"/>
          <w:sz w:val="26"/>
          <w:szCs w:val="26"/>
        </w:rPr>
        <w:t>Sáng kiến bảo đảm trật tự trường học về phòng chống bạo lực học đường và phòng ngừa lao động trẻ em trái pháp luật</w:t>
      </w:r>
      <w:r w:rsidR="001B105B" w:rsidRPr="00A1406A">
        <w:rPr>
          <w:rFonts w:ascii="Times New Roman" w:eastAsia="Times New Roman" w:hAnsi="Times New Roman" w:cs="Times New Roman"/>
          <w:bCs/>
          <w:color w:val="000000" w:themeColor="text1"/>
          <w:sz w:val="26"/>
          <w:szCs w:val="26"/>
        </w:rPr>
        <w:t>”</w:t>
      </w:r>
      <w:r w:rsidR="00803A7E" w:rsidRPr="00A1406A">
        <w:rPr>
          <w:rFonts w:ascii="Times New Roman" w:eastAsia="Times New Roman" w:hAnsi="Times New Roman" w:cs="Times New Roman"/>
          <w:bCs/>
          <w:color w:val="000000" w:themeColor="text1"/>
          <w:sz w:val="26"/>
          <w:szCs w:val="26"/>
        </w:rPr>
        <w:t xml:space="preserve"> dành cho</w:t>
      </w:r>
      <w:r w:rsidR="00CB6135" w:rsidRPr="00A1406A">
        <w:rPr>
          <w:rFonts w:ascii="Times New Roman" w:eastAsia="Times New Roman" w:hAnsi="Times New Roman" w:cs="Times New Roman"/>
          <w:bCs/>
          <w:color w:val="000000" w:themeColor="text1"/>
          <w:sz w:val="26"/>
          <w:szCs w:val="26"/>
        </w:rPr>
        <w:t xml:space="preserve"> học sinh phổ thông</w:t>
      </w:r>
      <w:r w:rsidR="001B105B" w:rsidRPr="00A1406A">
        <w:rPr>
          <w:rFonts w:ascii="Times New Roman" w:eastAsia="Times New Roman" w:hAnsi="Times New Roman" w:cs="Times New Roman"/>
          <w:bCs/>
          <w:color w:val="000000" w:themeColor="text1"/>
          <w:sz w:val="26"/>
          <w:szCs w:val="26"/>
        </w:rPr>
        <w:t xml:space="preserve"> </w:t>
      </w:r>
      <w:bookmarkEnd w:id="2"/>
      <w:r w:rsidR="00CB6135" w:rsidRPr="00A1406A">
        <w:rPr>
          <w:rFonts w:ascii="Times New Roman" w:eastAsia="Times New Roman" w:hAnsi="Times New Roman" w:cs="Times New Roman"/>
          <w:bCs/>
          <w:color w:val="000000" w:themeColor="text1"/>
          <w:sz w:val="26"/>
          <w:szCs w:val="26"/>
        </w:rPr>
        <w:t>năm 2025</w:t>
      </w:r>
      <w:r w:rsidRPr="00A1406A">
        <w:rPr>
          <w:rFonts w:ascii="Times New Roman" w:eastAsia="Times New Roman" w:hAnsi="Times New Roman" w:cs="Times New Roman"/>
          <w:bCs/>
          <w:color w:val="000000" w:themeColor="text1"/>
          <w:sz w:val="26"/>
          <w:szCs w:val="26"/>
        </w:rPr>
        <w:t xml:space="preserve">( </w:t>
      </w:r>
      <w:r w:rsidRPr="00A1406A">
        <w:rPr>
          <w:rFonts w:ascii="Times New Roman" w:eastAsia="Times New Roman" w:hAnsi="Times New Roman" w:cs="Times New Roman"/>
          <w:bCs/>
          <w:i/>
          <w:color w:val="000000" w:themeColor="text1"/>
          <w:sz w:val="26"/>
          <w:szCs w:val="26"/>
        </w:rPr>
        <w:t>Sau đây gọi tắt là Cuộc thi</w:t>
      </w:r>
      <w:r w:rsidRPr="00A1406A">
        <w:rPr>
          <w:rFonts w:ascii="Times New Roman" w:eastAsia="Times New Roman" w:hAnsi="Times New Roman" w:cs="Times New Roman"/>
          <w:bCs/>
          <w:color w:val="000000" w:themeColor="text1"/>
          <w:sz w:val="26"/>
          <w:szCs w:val="26"/>
        </w:rPr>
        <w:t xml:space="preserve">) </w:t>
      </w:r>
      <w:r w:rsidR="00CB6135" w:rsidRPr="00A1406A">
        <w:rPr>
          <w:rFonts w:ascii="Times New Roman" w:eastAsia="Times New Roman" w:hAnsi="Times New Roman" w:cs="Times New Roman"/>
          <w:bCs/>
          <w:color w:val="000000" w:themeColor="text1"/>
          <w:sz w:val="26"/>
          <w:szCs w:val="26"/>
        </w:rPr>
        <w:t xml:space="preserve">, </w:t>
      </w:r>
      <w:r w:rsidRPr="00A1406A">
        <w:rPr>
          <w:rFonts w:ascii="Times New Roman" w:eastAsia="Times New Roman" w:hAnsi="Times New Roman" w:cs="Times New Roman"/>
          <w:bCs/>
          <w:color w:val="000000" w:themeColor="text1"/>
          <w:sz w:val="26"/>
          <w:szCs w:val="26"/>
        </w:rPr>
        <w:t>t</w:t>
      </w:r>
      <w:r w:rsidR="00CB6135" w:rsidRPr="00A1406A">
        <w:rPr>
          <w:rFonts w:ascii="Times New Roman" w:eastAsia="Times New Roman" w:hAnsi="Times New Roman" w:cs="Times New Roman"/>
          <w:bCs/>
          <w:color w:val="000000" w:themeColor="text1"/>
          <w:sz w:val="26"/>
          <w:szCs w:val="26"/>
        </w:rPr>
        <w:t>rường THPT Phạm Văn Nghị</w:t>
      </w:r>
      <w:bookmarkEnd w:id="3"/>
      <w:r w:rsidR="00CB6135" w:rsidRPr="00A1406A">
        <w:rPr>
          <w:rFonts w:ascii="Times New Roman" w:eastAsia="Times New Roman" w:hAnsi="Times New Roman" w:cs="Times New Roman"/>
          <w:bCs/>
          <w:color w:val="000000" w:themeColor="text1"/>
          <w:sz w:val="26"/>
          <w:szCs w:val="26"/>
        </w:rPr>
        <w:t xml:space="preserve"> </w:t>
      </w:r>
      <w:r w:rsidR="001B105B" w:rsidRPr="00A1406A">
        <w:rPr>
          <w:rFonts w:ascii="Times New Roman" w:eastAsia="Times New Roman" w:hAnsi="Times New Roman" w:cs="Times New Roman"/>
          <w:bCs/>
          <w:color w:val="000000" w:themeColor="text1"/>
          <w:sz w:val="26"/>
          <w:szCs w:val="26"/>
        </w:rPr>
        <w:t xml:space="preserve">xây dựng kế hoạch </w:t>
      </w:r>
      <w:r w:rsidRPr="00A1406A">
        <w:rPr>
          <w:rFonts w:ascii="Times New Roman" w:eastAsia="Times New Roman" w:hAnsi="Times New Roman" w:cs="Times New Roman"/>
          <w:bCs/>
          <w:color w:val="000000" w:themeColor="text1"/>
          <w:sz w:val="26"/>
          <w:szCs w:val="26"/>
        </w:rPr>
        <w:t>thực hiện</w:t>
      </w:r>
      <w:r w:rsidR="00CB6135" w:rsidRPr="00A1406A">
        <w:rPr>
          <w:rFonts w:ascii="Times New Roman" w:eastAsia="Times New Roman" w:hAnsi="Times New Roman" w:cs="Times New Roman"/>
          <w:bCs/>
          <w:color w:val="000000" w:themeColor="text1"/>
          <w:sz w:val="26"/>
          <w:szCs w:val="26"/>
        </w:rPr>
        <w:t xml:space="preserve"> </w:t>
      </w:r>
      <w:r w:rsidR="001B105B" w:rsidRPr="00A1406A">
        <w:rPr>
          <w:rFonts w:ascii="Times New Roman" w:eastAsia="Times New Roman" w:hAnsi="Times New Roman" w:cs="Times New Roman"/>
          <w:bCs/>
          <w:color w:val="000000" w:themeColor="text1"/>
          <w:sz w:val="26"/>
          <w:szCs w:val="26"/>
        </w:rPr>
        <w:t>như sau:</w:t>
      </w:r>
    </w:p>
    <w:p w:rsidR="00B06926" w:rsidRPr="00A1406A" w:rsidRDefault="00431D9D" w:rsidP="00F0303E">
      <w:pPr>
        <w:shd w:val="clear" w:color="auto" w:fill="FFFFFF"/>
        <w:spacing w:before="0" w:after="0" w:line="360" w:lineRule="auto"/>
        <w:jc w:val="both"/>
        <w:outlineLvl w:val="2"/>
        <w:rPr>
          <w:rFonts w:ascii="Times New Roman" w:eastAsia="Times New Roman" w:hAnsi="Times New Roman" w:cs="Times New Roman"/>
          <w:b/>
          <w:color w:val="000000" w:themeColor="text1"/>
          <w:sz w:val="26"/>
          <w:szCs w:val="26"/>
        </w:rPr>
      </w:pPr>
      <w:r w:rsidRPr="00A1406A">
        <w:rPr>
          <w:rFonts w:ascii="Times New Roman" w:eastAsia="Times New Roman" w:hAnsi="Times New Roman" w:cs="Times New Roman"/>
          <w:b/>
          <w:color w:val="000000" w:themeColor="text1"/>
          <w:sz w:val="26"/>
          <w:szCs w:val="26"/>
        </w:rPr>
        <w:t xml:space="preserve">I. </w:t>
      </w:r>
      <w:r w:rsidR="00AE4F53" w:rsidRPr="00A1406A">
        <w:rPr>
          <w:rFonts w:ascii="Times New Roman" w:eastAsia="Times New Roman" w:hAnsi="Times New Roman" w:cs="Times New Roman"/>
          <w:b/>
          <w:color w:val="000000" w:themeColor="text1"/>
          <w:sz w:val="26"/>
          <w:szCs w:val="26"/>
        </w:rPr>
        <w:t>MỤC ĐÍCH VÀ YÊU CẦU</w:t>
      </w:r>
    </w:p>
    <w:p w:rsidR="00A1406A" w:rsidRDefault="0068175E" w:rsidP="00F0303E">
      <w:pPr>
        <w:pStyle w:val="NormalWeb"/>
        <w:spacing w:before="0" w:beforeAutospacing="0" w:after="0" w:afterAutospacing="0" w:line="360" w:lineRule="auto"/>
        <w:ind w:firstLine="624"/>
        <w:jc w:val="both"/>
        <w:rPr>
          <w:b/>
          <w:color w:val="000000" w:themeColor="text1"/>
          <w:sz w:val="26"/>
          <w:szCs w:val="26"/>
        </w:rPr>
      </w:pPr>
      <w:r w:rsidRPr="00A1406A">
        <w:rPr>
          <w:b/>
          <w:color w:val="000000" w:themeColor="text1"/>
          <w:sz w:val="26"/>
          <w:szCs w:val="26"/>
        </w:rPr>
        <w:t>1. Mục đích</w:t>
      </w:r>
    </w:p>
    <w:p w:rsidR="0068175E" w:rsidRPr="00A1406A" w:rsidRDefault="0068175E" w:rsidP="00F0303E">
      <w:pPr>
        <w:pStyle w:val="NormalWeb"/>
        <w:spacing w:before="0" w:beforeAutospacing="0" w:after="0" w:afterAutospacing="0" w:line="360" w:lineRule="auto"/>
        <w:ind w:firstLine="624"/>
        <w:jc w:val="both"/>
        <w:rPr>
          <w:b/>
          <w:color w:val="000000" w:themeColor="text1"/>
          <w:sz w:val="26"/>
          <w:szCs w:val="26"/>
        </w:rPr>
      </w:pPr>
      <w:r w:rsidRPr="00A1406A">
        <w:rPr>
          <w:color w:val="000000" w:themeColor="text1"/>
          <w:sz w:val="26"/>
          <w:szCs w:val="26"/>
        </w:rPr>
        <w:t>- Tuyên truyền Hiến pháp, pháp luật cho học sinh phổ thông.</w:t>
      </w:r>
    </w:p>
    <w:p w:rsidR="0068175E" w:rsidRPr="00A1406A" w:rsidRDefault="0068175E"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Tiếp tục đẩy mạnh thực hiện Kết luận số 91/KL-TW ngày 12/8/2024 của Bộ Chính trị về việc tiếp tục thực hiện Nghị quyết số 29-NQ/TW ngày 04 tháng 11 năm 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Chỉ thị số 20- CT/TW ngày 05/11/2012 của Bộ Chính trị về việc tăng cường sự lãnh đạo của đảng đối với công tác chăm sóc, giáo dục và bảo vệ trẻ em trong tình hình mới;</w:t>
      </w:r>
    </w:p>
    <w:p w:rsidR="0068175E" w:rsidRPr="00A1406A" w:rsidRDefault="0068175E"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Triển khai có hiệu quả Nghị định số 80/2017/NĐ-CP ngày 17/7/2017 của Chính phủ quy định môi trường giáo dục an toàn, lành mạnh, thân thiện, phòng, chống bạo lực học đường;</w:t>
      </w:r>
    </w:p>
    <w:p w:rsidR="0068175E" w:rsidRPr="00A1406A" w:rsidRDefault="00A1406A" w:rsidP="00F0303E">
      <w:pPr>
        <w:pStyle w:val="NormalWeb"/>
        <w:spacing w:before="0" w:beforeAutospacing="0" w:after="0" w:afterAutospacing="0" w:line="360" w:lineRule="auto"/>
        <w:ind w:firstLine="624"/>
        <w:jc w:val="both"/>
        <w:rPr>
          <w:color w:val="000000" w:themeColor="text1"/>
          <w:sz w:val="26"/>
          <w:szCs w:val="26"/>
        </w:rPr>
      </w:pPr>
      <w:r>
        <w:rPr>
          <w:color w:val="000000" w:themeColor="text1"/>
          <w:sz w:val="26"/>
          <w:szCs w:val="26"/>
        </w:rPr>
        <w:t xml:space="preserve">- </w:t>
      </w:r>
      <w:r w:rsidR="0068175E" w:rsidRPr="00A1406A">
        <w:rPr>
          <w:color w:val="000000" w:themeColor="text1"/>
          <w:sz w:val="26"/>
          <w:szCs w:val="26"/>
        </w:rPr>
        <w:t xml:space="preserve">Thực hiện tốt Chỉ thị số 31/CT-TTg ngày 04/12/2019 của Thủ tướng Chính phủ về tăng cường giáo dục đạo đức, lối sống cho học sinh, sinh viên; Quyết định số 1895/QĐ-TTg ngày 11/11/2021 của Thủ tướng Chính phủ về việc phê duyệt Chương trình “Tăng cường giáo dục lý tưởng cách mạng, đạo đức, lối sống và khơi dậy khát vọng cống hiến </w:t>
      </w:r>
      <w:r w:rsidR="0068175E" w:rsidRPr="00A1406A">
        <w:rPr>
          <w:color w:val="000000" w:themeColor="text1"/>
          <w:sz w:val="26"/>
          <w:szCs w:val="26"/>
        </w:rPr>
        <w:lastRenderedPageBreak/>
        <w:t>cho thanh niên, thiếu niên, nhi đồng giai đoạn 2021-2030”; Quyết định số 782/QĐ-TTg ngày 27/5/2021 của Thủ tướng Chính phủ phê duyệt Chương trình phòng ngừa, giảm thiểu trẻ em lao động trái quy định của pháp luật giai đoạn 2021 - 2025, định hướng đến năm 2030; Quyết định số 830/QĐ-TTg ngày 01/6/2021 của Thủ tướng Chính phủ phê duyệt Chương trình bảo vệ và hỗ trợ trẻ em tương tác lành mạnh, sáng tạo trên môi trường mạng giai đoạn 2021-2025.</w:t>
      </w:r>
    </w:p>
    <w:p w:rsidR="0068175E" w:rsidRPr="00A1406A" w:rsidRDefault="0068175E" w:rsidP="00F0303E">
      <w:pPr>
        <w:pStyle w:val="NormalWeb"/>
        <w:spacing w:before="0" w:beforeAutospacing="0" w:after="0" w:afterAutospacing="0" w:line="360" w:lineRule="auto"/>
        <w:ind w:firstLine="624"/>
        <w:jc w:val="both"/>
        <w:rPr>
          <w:color w:val="000000" w:themeColor="text1"/>
          <w:sz w:val="26"/>
          <w:szCs w:val="26"/>
        </w:rPr>
      </w:pPr>
      <w:r w:rsidRPr="00A1406A">
        <w:rPr>
          <w:b/>
          <w:bCs/>
          <w:color w:val="000000" w:themeColor="text1"/>
          <w:sz w:val="26"/>
          <w:szCs w:val="26"/>
        </w:rPr>
        <w:t>2. Yêu cầu</w:t>
      </w:r>
    </w:p>
    <w:p w:rsidR="0068175E" w:rsidRPr="00A1406A" w:rsidRDefault="0068175E"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Cuộc thi được tổ chức sâu rộng, thiết thực, hiệu quả, khách quan, phù hợp với thực tiễn địa phương, nhà trường.</w:t>
      </w:r>
    </w:p>
    <w:p w:rsidR="0068175E" w:rsidRPr="00A1406A" w:rsidRDefault="0068175E"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Các bài tham gia dự thi bảo đảm chất lượng, thực chất.</w:t>
      </w:r>
    </w:p>
    <w:p w:rsidR="00431D9D" w:rsidRPr="00A1406A" w:rsidRDefault="00431D9D" w:rsidP="00F0303E">
      <w:pPr>
        <w:pStyle w:val="NormalWeb"/>
        <w:spacing w:before="0" w:beforeAutospacing="0" w:after="0" w:afterAutospacing="0" w:line="360" w:lineRule="auto"/>
        <w:jc w:val="both"/>
        <w:rPr>
          <w:b/>
          <w:bCs/>
          <w:color w:val="000000" w:themeColor="text1"/>
          <w:sz w:val="26"/>
          <w:szCs w:val="26"/>
        </w:rPr>
      </w:pPr>
      <w:r w:rsidRPr="00A1406A">
        <w:rPr>
          <w:b/>
          <w:bCs/>
          <w:color w:val="000000" w:themeColor="text1"/>
          <w:sz w:val="26"/>
          <w:szCs w:val="26"/>
        </w:rPr>
        <w:t xml:space="preserve">II. ĐỐI TƯỢNG DỰ THI: </w:t>
      </w:r>
    </w:p>
    <w:p w:rsidR="00431D9D" w:rsidRPr="00581FD9" w:rsidRDefault="00431D9D" w:rsidP="00F0303E">
      <w:pPr>
        <w:pStyle w:val="NormalWeb"/>
        <w:spacing w:before="0" w:beforeAutospacing="0" w:after="0" w:afterAutospacing="0" w:line="360" w:lineRule="auto"/>
        <w:ind w:firstLine="624"/>
        <w:jc w:val="both"/>
        <w:rPr>
          <w:b/>
          <w:color w:val="000000" w:themeColor="text1"/>
          <w:sz w:val="26"/>
          <w:szCs w:val="26"/>
        </w:rPr>
      </w:pPr>
      <w:r w:rsidRPr="00581FD9">
        <w:rPr>
          <w:b/>
          <w:bCs/>
          <w:color w:val="000000" w:themeColor="text1"/>
          <w:sz w:val="26"/>
          <w:szCs w:val="26"/>
        </w:rPr>
        <w:t>- Học sinh K10, K11</w:t>
      </w:r>
    </w:p>
    <w:p w:rsidR="00431D9D" w:rsidRPr="00A1406A" w:rsidRDefault="00431D9D" w:rsidP="00F0303E">
      <w:pPr>
        <w:pStyle w:val="NormalWeb"/>
        <w:spacing w:before="0" w:beforeAutospacing="0" w:after="0" w:afterAutospacing="0" w:line="360" w:lineRule="auto"/>
        <w:jc w:val="both"/>
        <w:rPr>
          <w:color w:val="000000" w:themeColor="text1"/>
          <w:sz w:val="26"/>
          <w:szCs w:val="26"/>
        </w:rPr>
      </w:pPr>
      <w:r w:rsidRPr="00A1406A">
        <w:rPr>
          <w:b/>
          <w:bCs/>
          <w:color w:val="000000" w:themeColor="text1"/>
          <w:sz w:val="26"/>
          <w:szCs w:val="26"/>
        </w:rPr>
        <w:t>III. NỘI DUNG, HÌNH THỨC, THỜI GIAN TỔ CHỨC CUỘC THI</w:t>
      </w:r>
    </w:p>
    <w:p w:rsidR="00431D9D" w:rsidRPr="00A1406A" w:rsidRDefault="00431D9D" w:rsidP="00F0303E">
      <w:pPr>
        <w:pStyle w:val="NormalWeb"/>
        <w:spacing w:before="0" w:beforeAutospacing="0" w:after="0" w:afterAutospacing="0" w:line="360" w:lineRule="auto"/>
        <w:ind w:firstLine="624"/>
        <w:jc w:val="both"/>
        <w:rPr>
          <w:b/>
          <w:color w:val="000000" w:themeColor="text1"/>
          <w:sz w:val="26"/>
          <w:szCs w:val="26"/>
        </w:rPr>
      </w:pPr>
      <w:r w:rsidRPr="00A1406A">
        <w:rPr>
          <w:b/>
          <w:color w:val="000000" w:themeColor="text1"/>
          <w:sz w:val="26"/>
          <w:szCs w:val="26"/>
        </w:rPr>
        <w:t>1. Nội dung: Học sinh tham gia thi viết theo các chủ đề sau</w:t>
      </w:r>
    </w:p>
    <w:p w:rsidR="00431D9D" w:rsidRPr="00A1406A" w:rsidRDefault="00431D9D" w:rsidP="00F0303E">
      <w:pPr>
        <w:pStyle w:val="NormalWeb"/>
        <w:spacing w:before="0" w:beforeAutospacing="0" w:after="0" w:afterAutospacing="0" w:line="360" w:lineRule="auto"/>
        <w:jc w:val="both"/>
        <w:rPr>
          <w:b/>
          <w:bCs/>
          <w:i/>
          <w:iCs/>
          <w:color w:val="000000" w:themeColor="text1"/>
          <w:sz w:val="26"/>
          <w:szCs w:val="26"/>
        </w:rPr>
      </w:pPr>
      <w:r w:rsidRPr="00A1406A">
        <w:rPr>
          <w:b/>
          <w:bCs/>
          <w:i/>
          <w:iCs/>
          <w:color w:val="000000" w:themeColor="text1"/>
          <w:sz w:val="26"/>
          <w:szCs w:val="26"/>
        </w:rPr>
        <w:t>a) Chủ đề 1: Phòng ngừa bạo lực học đường</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Viết về cảm xúc, nhận định bản thân trước hành vi bạo lực học đường gây mất trật tự trường học và sáng kiến, giải pháp, mô hình hay cách thức phòng, chống bạo lực học đường, góp phần xây dựng trường học an toàn, thân thiện.</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Viết về một câu chuyện phòng ngừa bạo lực học đường, giữ gìn an ninh trật tự trường học mà em tâm đắc.</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Viết về cảm xúc của bản thân nếu em đã từng là nạn nhân của bạo lực học đường, từ đó</w:t>
      </w:r>
    </w:p>
    <w:p w:rsidR="00431D9D" w:rsidRPr="00A1406A" w:rsidRDefault="00431D9D" w:rsidP="00F0303E">
      <w:pPr>
        <w:pStyle w:val="NormalWeb"/>
        <w:spacing w:before="0" w:beforeAutospacing="0" w:after="0" w:afterAutospacing="0" w:line="360" w:lineRule="auto"/>
        <w:jc w:val="both"/>
        <w:rPr>
          <w:color w:val="000000" w:themeColor="text1"/>
          <w:sz w:val="26"/>
          <w:szCs w:val="26"/>
        </w:rPr>
      </w:pPr>
      <w:r w:rsidRPr="00A1406A">
        <w:rPr>
          <w:color w:val="000000" w:themeColor="text1"/>
          <w:sz w:val="26"/>
          <w:szCs w:val="26"/>
        </w:rPr>
        <w:t>đề xuất giải pháp, cách thức ngăn chặn bạo lực học đường.</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Viết về sáng kiến bản thân với nhà trường trong việc xây dựng trường học hạnh phúc, trường học không bạo lực học đường.</w:t>
      </w:r>
    </w:p>
    <w:p w:rsidR="00431D9D" w:rsidRPr="00A1406A" w:rsidRDefault="00431D9D" w:rsidP="00F0303E">
      <w:pPr>
        <w:pStyle w:val="NormalWeb"/>
        <w:spacing w:before="0" w:beforeAutospacing="0" w:after="0" w:afterAutospacing="0" w:line="360" w:lineRule="auto"/>
        <w:jc w:val="both"/>
        <w:rPr>
          <w:b/>
          <w:color w:val="000000" w:themeColor="text1"/>
          <w:sz w:val="26"/>
          <w:szCs w:val="26"/>
        </w:rPr>
      </w:pPr>
      <w:r w:rsidRPr="00A1406A">
        <w:rPr>
          <w:b/>
          <w:i/>
          <w:iCs/>
          <w:color w:val="000000" w:themeColor="text1"/>
          <w:sz w:val="26"/>
          <w:szCs w:val="26"/>
        </w:rPr>
        <w:t>b) Chủ đề 2: Phòng ngừa lao động trẻ em trái pháp luật</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Viết về những tác hại của lao động trẻ em và tầm quan trọng của giáo dục.</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Viết về một câu chuyện về trường hợp trẻ em tham gia lao động được giúp đỡ quay lại trường học mà em tâm đắc.</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lastRenderedPageBreak/>
        <w:t>- Viết về sáng kiến, giải pháp, cách thức phòng ngừa lao động trẻ em trái pháp luật, hỗ trợ, can thiệp cho trẻ em có nguy cơ phải lao động trái với quy định của pháp luật và vai trò của các bên liên quan (nhà trường, gia đình, cộng đồng, bản thân trẻ em).</w:t>
      </w:r>
    </w:p>
    <w:p w:rsidR="00431D9D" w:rsidRPr="00A1406A" w:rsidRDefault="00431D9D" w:rsidP="00F0303E">
      <w:pPr>
        <w:pStyle w:val="NormalWeb"/>
        <w:spacing w:before="0" w:beforeAutospacing="0" w:after="0" w:afterAutospacing="0" w:line="360" w:lineRule="auto"/>
        <w:jc w:val="both"/>
        <w:rPr>
          <w:color w:val="000000" w:themeColor="text1"/>
          <w:sz w:val="26"/>
          <w:szCs w:val="26"/>
        </w:rPr>
      </w:pPr>
      <w:r w:rsidRPr="00A1406A">
        <w:rPr>
          <w:b/>
          <w:bCs/>
          <w:i/>
          <w:iCs/>
          <w:color w:val="000000" w:themeColor="text1"/>
          <w:sz w:val="26"/>
          <w:szCs w:val="26"/>
        </w:rPr>
        <w:t>c) Chủ đề 3: Phòng ngừa xâm hại trẻ em trên không gian mạng</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Viết về những tác hại khi trẻ em bị xâm hại trên không gian mạng.</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Viết về kinh nghiệm bảo vệ thông tin bí mật đời sống riêng tư, bí mật cá nhân khi tiếp cận thông tin, tham gia các hoạt động trên môi trường mạng và ngăn chặn, xử lý các hành vi lợi dụng môi trường mạng thực hiện các hành vi bị nghiêm cấm đối với trẻ em dưới mọi hình thức theo quy định của pháp luật.</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Viết về các giải pháp chủ động phòng ngừa, phát hiện các hành vi xâm hại trẻ em trên môi trường mạng; bảo đảm các điều kiện cần thiết để trẻ em được tham gia an toàn, lành mạnh trên môi trường mạng và có các giải pháp hỗ trợ phù hợp để trẻ phục hồi khi chịu tác động tiêu cực từ môi trường mạng.</w:t>
      </w:r>
    </w:p>
    <w:p w:rsidR="00431D9D" w:rsidRPr="00A1406A" w:rsidRDefault="00431D9D" w:rsidP="00F0303E">
      <w:pPr>
        <w:pStyle w:val="NormalWeb"/>
        <w:spacing w:before="0" w:beforeAutospacing="0" w:after="0" w:afterAutospacing="0" w:line="360" w:lineRule="auto"/>
        <w:ind w:firstLine="624"/>
        <w:jc w:val="both"/>
        <w:rPr>
          <w:b/>
          <w:color w:val="000000" w:themeColor="text1"/>
          <w:sz w:val="26"/>
          <w:szCs w:val="26"/>
        </w:rPr>
      </w:pPr>
      <w:r w:rsidRPr="00A1406A">
        <w:rPr>
          <w:b/>
          <w:color w:val="000000" w:themeColor="text1"/>
          <w:sz w:val="26"/>
          <w:szCs w:val="26"/>
        </w:rPr>
        <w:t>2. Hình thức, thời gian:</w:t>
      </w:r>
    </w:p>
    <w:p w:rsidR="00431D9D" w:rsidRPr="00581FD9" w:rsidRDefault="00431D9D" w:rsidP="00F0303E">
      <w:pPr>
        <w:pStyle w:val="NormalWeb"/>
        <w:spacing w:before="0" w:beforeAutospacing="0" w:after="0" w:afterAutospacing="0" w:line="360" w:lineRule="auto"/>
        <w:ind w:firstLine="624"/>
        <w:jc w:val="both"/>
        <w:rPr>
          <w:b/>
          <w:i/>
          <w:color w:val="000000" w:themeColor="text1"/>
          <w:sz w:val="26"/>
          <w:szCs w:val="26"/>
        </w:rPr>
      </w:pPr>
      <w:r w:rsidRPr="00581FD9">
        <w:rPr>
          <w:b/>
          <w:i/>
          <w:color w:val="000000" w:themeColor="text1"/>
          <w:sz w:val="26"/>
          <w:szCs w:val="26"/>
        </w:rPr>
        <w:t xml:space="preserve"> - Mỗi học sinh tham gia 01 bài. Bài thi được viết tay hoàn toàn, có độ dài tối đa không quá 1.500 từ, chưa từng dự thi tại các cuộc thi khác, chưa được đăng báo, trang điện tử hoặc mạng xã hội.</w:t>
      </w:r>
    </w:p>
    <w:p w:rsidR="00431D9D" w:rsidRPr="00581FD9" w:rsidRDefault="00431D9D" w:rsidP="00F0303E">
      <w:pPr>
        <w:pStyle w:val="NormalWeb"/>
        <w:spacing w:before="0" w:beforeAutospacing="0" w:after="0" w:afterAutospacing="0" w:line="360" w:lineRule="auto"/>
        <w:ind w:firstLine="624"/>
        <w:jc w:val="both"/>
        <w:rPr>
          <w:b/>
          <w:i/>
          <w:color w:val="000000" w:themeColor="text1"/>
          <w:sz w:val="26"/>
          <w:szCs w:val="26"/>
        </w:rPr>
      </w:pPr>
      <w:r w:rsidRPr="00581FD9">
        <w:rPr>
          <w:b/>
          <w:i/>
          <w:color w:val="000000" w:themeColor="text1"/>
          <w:sz w:val="26"/>
          <w:szCs w:val="26"/>
        </w:rPr>
        <w:t>Bài dự thi ghi rõ thông tin cá nhân ở trên đầu bài thi viết, ghi rõ: Họ tên tác giả, giới tính, tên lớp, tên trường, địa chỉ trường, số điện thoại (của tác giả và cha mẹ hoặc người giám hộ hợp pháp), địa chỉ email (nếu có).</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xml:space="preserve">- Phụ trách triển khai tới học sinh: GV dạy môn Văn của K10, K11; GV dạy lớp nào thì triển khai và hướng dẫn tới HS lớp đó; </w:t>
      </w:r>
      <w:r w:rsidR="005A5A9A" w:rsidRPr="00A1406A">
        <w:rPr>
          <w:color w:val="000000" w:themeColor="text1"/>
          <w:sz w:val="26"/>
          <w:szCs w:val="26"/>
        </w:rPr>
        <w:t xml:space="preserve">mỗi lớp chọn ra 1 bài xuất sắc nhất, </w:t>
      </w:r>
      <w:r w:rsidRPr="00A1406A">
        <w:rPr>
          <w:color w:val="000000" w:themeColor="text1"/>
          <w:sz w:val="26"/>
          <w:szCs w:val="26"/>
        </w:rPr>
        <w:t>nộp bài cho ĐC Thêu</w:t>
      </w:r>
      <w:r w:rsidR="005A5A9A" w:rsidRPr="00A1406A">
        <w:rPr>
          <w:color w:val="000000" w:themeColor="text1"/>
          <w:sz w:val="26"/>
          <w:szCs w:val="26"/>
        </w:rPr>
        <w:t xml:space="preserve"> - Bí thư Đoàn trường - </w:t>
      </w:r>
      <w:r w:rsidRPr="00A1406A">
        <w:rPr>
          <w:color w:val="000000" w:themeColor="text1"/>
          <w:sz w:val="26"/>
          <w:szCs w:val="26"/>
        </w:rPr>
        <w:t xml:space="preserve"> </w:t>
      </w:r>
      <w:bookmarkStart w:id="4" w:name="_GoBack"/>
      <w:r w:rsidRPr="00581FD9">
        <w:rPr>
          <w:b/>
          <w:i/>
          <w:color w:val="000000" w:themeColor="text1"/>
          <w:sz w:val="26"/>
          <w:szCs w:val="26"/>
        </w:rPr>
        <w:t xml:space="preserve">trước </w:t>
      </w:r>
      <w:r w:rsidR="00581FD9" w:rsidRPr="00581FD9">
        <w:rPr>
          <w:b/>
          <w:i/>
          <w:color w:val="000000" w:themeColor="text1"/>
          <w:sz w:val="26"/>
          <w:szCs w:val="26"/>
        </w:rPr>
        <w:t xml:space="preserve">10h00p ngày </w:t>
      </w:r>
      <w:r w:rsidR="00A1406A" w:rsidRPr="00581FD9">
        <w:rPr>
          <w:b/>
          <w:i/>
          <w:color w:val="000000" w:themeColor="text1"/>
          <w:sz w:val="26"/>
          <w:szCs w:val="26"/>
        </w:rPr>
        <w:t>31/</w:t>
      </w:r>
      <w:r w:rsidRPr="00581FD9">
        <w:rPr>
          <w:b/>
          <w:i/>
          <w:color w:val="000000" w:themeColor="text1"/>
          <w:sz w:val="26"/>
          <w:szCs w:val="26"/>
        </w:rPr>
        <w:t>3</w:t>
      </w:r>
      <w:r w:rsidR="00A1406A" w:rsidRPr="00581FD9">
        <w:rPr>
          <w:b/>
          <w:i/>
          <w:color w:val="000000" w:themeColor="text1"/>
          <w:sz w:val="26"/>
          <w:szCs w:val="26"/>
        </w:rPr>
        <w:t>/</w:t>
      </w:r>
      <w:r w:rsidRPr="00581FD9">
        <w:rPr>
          <w:b/>
          <w:i/>
          <w:color w:val="000000" w:themeColor="text1"/>
          <w:sz w:val="26"/>
          <w:szCs w:val="26"/>
        </w:rPr>
        <w:t>2025.</w:t>
      </w:r>
      <w:bookmarkEnd w:id="4"/>
    </w:p>
    <w:p w:rsidR="005A5A9A" w:rsidRPr="00A1406A" w:rsidRDefault="005A5A9A" w:rsidP="00F0303E">
      <w:pPr>
        <w:pStyle w:val="NormalWeb"/>
        <w:spacing w:before="0" w:beforeAutospacing="0" w:after="0" w:afterAutospacing="0" w:line="360" w:lineRule="auto"/>
        <w:jc w:val="both"/>
        <w:rPr>
          <w:b/>
          <w:color w:val="000000" w:themeColor="text1"/>
          <w:sz w:val="26"/>
          <w:szCs w:val="26"/>
        </w:rPr>
      </w:pPr>
      <w:r w:rsidRPr="00A1406A">
        <w:rPr>
          <w:b/>
          <w:color w:val="000000" w:themeColor="text1"/>
          <w:sz w:val="26"/>
          <w:szCs w:val="26"/>
        </w:rPr>
        <w:t>III. GIẢI THƯỞNG</w:t>
      </w:r>
    </w:p>
    <w:p w:rsidR="005A5A9A" w:rsidRPr="00A1406A" w:rsidRDefault="005A5A9A" w:rsidP="00F0303E">
      <w:pPr>
        <w:pStyle w:val="NormalWeb"/>
        <w:spacing w:before="0" w:beforeAutospacing="0" w:after="0" w:afterAutospacing="0" w:line="360" w:lineRule="auto"/>
        <w:jc w:val="both"/>
        <w:rPr>
          <w:color w:val="000000" w:themeColor="text1"/>
          <w:sz w:val="26"/>
          <w:szCs w:val="26"/>
        </w:rPr>
      </w:pPr>
      <w:r w:rsidRPr="00A1406A">
        <w:rPr>
          <w:color w:val="000000" w:themeColor="text1"/>
          <w:sz w:val="26"/>
          <w:szCs w:val="26"/>
        </w:rPr>
        <w:t xml:space="preserve">     Sau khi chấm, Ban tổ chức chọn </w:t>
      </w:r>
      <w:r w:rsidR="00C3576E">
        <w:rPr>
          <w:color w:val="000000" w:themeColor="text1"/>
          <w:sz w:val="26"/>
          <w:szCs w:val="26"/>
        </w:rPr>
        <w:t>07</w:t>
      </w:r>
      <w:r w:rsidRPr="00A1406A">
        <w:rPr>
          <w:color w:val="000000" w:themeColor="text1"/>
          <w:sz w:val="26"/>
          <w:szCs w:val="26"/>
        </w:rPr>
        <w:t xml:space="preserve"> bài để trao giải cấp trường, (trong đó chọn 04 bài tham gia thi cấp tỉnh). </w:t>
      </w:r>
      <w:r w:rsidR="00581FD9">
        <w:rPr>
          <w:color w:val="000000" w:themeColor="text1"/>
          <w:sz w:val="26"/>
          <w:szCs w:val="26"/>
        </w:rPr>
        <w:t>Lớp nào có bài đạt giải sẽ được cộng điểm thi đua theo quy định. Số lượng</w:t>
      </w:r>
      <w:r w:rsidRPr="00A1406A">
        <w:rPr>
          <w:color w:val="000000" w:themeColor="text1"/>
          <w:sz w:val="26"/>
          <w:szCs w:val="26"/>
        </w:rPr>
        <w:t xml:space="preserve"> như sau:</w:t>
      </w:r>
    </w:p>
    <w:p w:rsidR="005A5A9A" w:rsidRPr="00A1406A" w:rsidRDefault="005A5A9A"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+01 giải Nhất</w:t>
      </w:r>
    </w:p>
    <w:p w:rsidR="005A5A9A" w:rsidRPr="00A1406A" w:rsidRDefault="005A5A9A"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xml:space="preserve">+03 giải Nhì </w:t>
      </w:r>
    </w:p>
    <w:p w:rsidR="005A5A9A" w:rsidRPr="00A1406A" w:rsidRDefault="005A5A9A"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xml:space="preserve">+03 giải Ba </w:t>
      </w:r>
    </w:p>
    <w:p w:rsidR="00431D9D" w:rsidRPr="00A1406A" w:rsidRDefault="00431D9D" w:rsidP="00F0303E">
      <w:pPr>
        <w:pStyle w:val="NormalWeb"/>
        <w:spacing w:before="0" w:beforeAutospacing="0" w:after="0" w:afterAutospacing="0" w:line="360" w:lineRule="auto"/>
        <w:jc w:val="both"/>
        <w:rPr>
          <w:color w:val="000000" w:themeColor="text1"/>
          <w:sz w:val="26"/>
          <w:szCs w:val="26"/>
        </w:rPr>
      </w:pPr>
      <w:r w:rsidRPr="00A1406A">
        <w:rPr>
          <w:b/>
          <w:bCs/>
          <w:color w:val="000000" w:themeColor="text1"/>
          <w:sz w:val="26"/>
          <w:szCs w:val="26"/>
        </w:rPr>
        <w:lastRenderedPageBreak/>
        <w:t>III.TỔ CHỨC THỰC HIỆN</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1. BGH: Lập kế hoạch để tổ chức thực hiện, chỉ đạo GVCN cùng phối hợp với GV môn Văn triển khai tới học sinh.</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xml:space="preserve">2. GV môn Văn: Triển khai các nội dung và thể lệ cuộc thi tới HS, hướng dẫn học sinh viết bài để tham gia cuộc thi đạt kết quả cao. Chấm bài, nộp bài cho ĐC </w:t>
      </w:r>
      <w:r w:rsidR="005A5A9A" w:rsidRPr="00A1406A">
        <w:rPr>
          <w:color w:val="000000" w:themeColor="text1"/>
          <w:sz w:val="26"/>
          <w:szCs w:val="26"/>
        </w:rPr>
        <w:t xml:space="preserve">Thêu </w:t>
      </w:r>
      <w:r w:rsidRPr="00A1406A">
        <w:rPr>
          <w:color w:val="000000" w:themeColor="text1"/>
          <w:sz w:val="26"/>
          <w:szCs w:val="26"/>
        </w:rPr>
        <w:t xml:space="preserve">đúng hạn. </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 xml:space="preserve">3. GVCN các lớp: Tuyên truyền tới học sinh các nội dung và thể lệ cuộc thi, quán triệt </w:t>
      </w:r>
      <w:r w:rsidR="005A5A9A" w:rsidRPr="00A1406A">
        <w:rPr>
          <w:color w:val="000000" w:themeColor="text1"/>
          <w:sz w:val="26"/>
          <w:szCs w:val="26"/>
        </w:rPr>
        <w:t>học sinh</w:t>
      </w:r>
      <w:r w:rsidRPr="00A1406A">
        <w:rPr>
          <w:color w:val="000000" w:themeColor="text1"/>
          <w:sz w:val="26"/>
          <w:szCs w:val="26"/>
        </w:rPr>
        <w:t xml:space="preserve"> tham gia đầy đủ, đúng hạn.</w:t>
      </w:r>
    </w:p>
    <w:p w:rsidR="00431D9D" w:rsidRPr="00A1406A" w:rsidRDefault="00431D9D" w:rsidP="00F0303E">
      <w:pPr>
        <w:pStyle w:val="NormalWeb"/>
        <w:spacing w:before="0" w:beforeAutospacing="0" w:after="0" w:afterAutospacing="0" w:line="360" w:lineRule="auto"/>
        <w:ind w:firstLine="624"/>
        <w:jc w:val="both"/>
        <w:rPr>
          <w:color w:val="000000" w:themeColor="text1"/>
          <w:sz w:val="26"/>
          <w:szCs w:val="26"/>
        </w:rPr>
      </w:pPr>
      <w:r w:rsidRPr="00A1406A">
        <w:rPr>
          <w:color w:val="000000" w:themeColor="text1"/>
          <w:sz w:val="26"/>
          <w:szCs w:val="26"/>
        </w:rPr>
        <w:t>Trên đây là Kế hoạch thực hiện Cuộc thi, BGH đề nghị các thầy cô giáo triển khai tới học sinh và thực hiện nghiêm túc./.</w:t>
      </w:r>
    </w:p>
    <w:p w:rsidR="005A5A9A" w:rsidRPr="00A1406A" w:rsidRDefault="005A5A9A" w:rsidP="00F0303E">
      <w:pPr>
        <w:pStyle w:val="NormalWeb"/>
        <w:spacing w:before="0" w:beforeAutospacing="0" w:after="0" w:afterAutospacing="0" w:line="360" w:lineRule="auto"/>
        <w:rPr>
          <w:i/>
          <w:iCs/>
          <w:color w:val="000000" w:themeColor="text1"/>
          <w:sz w:val="26"/>
          <w:szCs w:val="26"/>
        </w:rPr>
      </w:pPr>
    </w:p>
    <w:p w:rsidR="005A5A9A" w:rsidRPr="00A1406A" w:rsidRDefault="005A5A9A" w:rsidP="00F0303E">
      <w:pPr>
        <w:pStyle w:val="NormalWeb"/>
        <w:tabs>
          <w:tab w:val="left" w:pos="5770"/>
        </w:tabs>
        <w:spacing w:before="0" w:beforeAutospacing="0" w:after="0" w:afterAutospacing="0" w:line="360" w:lineRule="auto"/>
        <w:rPr>
          <w:b/>
          <w:iCs/>
          <w:color w:val="000000" w:themeColor="text1"/>
          <w:sz w:val="26"/>
          <w:szCs w:val="26"/>
        </w:rPr>
      </w:pPr>
      <w:r w:rsidRPr="00A1406A">
        <w:rPr>
          <w:i/>
          <w:iCs/>
          <w:color w:val="000000" w:themeColor="text1"/>
          <w:sz w:val="26"/>
          <w:szCs w:val="26"/>
        </w:rPr>
        <w:tab/>
      </w:r>
      <w:r w:rsidRPr="00A1406A">
        <w:rPr>
          <w:b/>
          <w:i/>
          <w:iCs/>
          <w:color w:val="000000" w:themeColor="text1"/>
          <w:sz w:val="26"/>
          <w:szCs w:val="26"/>
        </w:rPr>
        <w:t xml:space="preserve">  </w:t>
      </w:r>
      <w:r w:rsidRPr="00A1406A">
        <w:rPr>
          <w:b/>
          <w:iCs/>
          <w:color w:val="000000" w:themeColor="text1"/>
          <w:sz w:val="26"/>
          <w:szCs w:val="26"/>
        </w:rPr>
        <w:t>KT. HIỆU TRƯỞNG</w:t>
      </w:r>
    </w:p>
    <w:p w:rsidR="00431D9D" w:rsidRPr="00A1406A" w:rsidRDefault="00431D9D" w:rsidP="00F0303E">
      <w:pPr>
        <w:pStyle w:val="NormalWeb"/>
        <w:tabs>
          <w:tab w:val="left" w:pos="5770"/>
        </w:tabs>
        <w:spacing w:before="0" w:beforeAutospacing="0" w:after="0" w:afterAutospacing="0" w:line="360" w:lineRule="auto"/>
        <w:rPr>
          <w:b/>
          <w:color w:val="000000" w:themeColor="text1"/>
          <w:sz w:val="26"/>
          <w:szCs w:val="26"/>
        </w:rPr>
      </w:pPr>
      <w:r w:rsidRPr="00A1406A">
        <w:rPr>
          <w:i/>
          <w:iCs/>
          <w:color w:val="000000" w:themeColor="text1"/>
          <w:sz w:val="26"/>
          <w:szCs w:val="26"/>
        </w:rPr>
        <w:t>Nơi nhận:</w:t>
      </w:r>
      <w:r w:rsidR="005A5A9A" w:rsidRPr="00A1406A">
        <w:rPr>
          <w:i/>
          <w:iCs/>
          <w:color w:val="000000" w:themeColor="text1"/>
          <w:sz w:val="26"/>
          <w:szCs w:val="26"/>
        </w:rPr>
        <w:tab/>
      </w:r>
      <w:r w:rsidR="005A5A9A" w:rsidRPr="00A1406A">
        <w:rPr>
          <w:b/>
          <w:iCs/>
          <w:color w:val="000000" w:themeColor="text1"/>
          <w:sz w:val="26"/>
          <w:szCs w:val="26"/>
        </w:rPr>
        <w:t>PHÓ HIỆU TRƯỞNG</w:t>
      </w:r>
    </w:p>
    <w:p w:rsidR="00431D9D" w:rsidRPr="00A1406A" w:rsidRDefault="00431D9D" w:rsidP="00F0303E">
      <w:pPr>
        <w:pStyle w:val="NormalWeb"/>
        <w:spacing w:before="0" w:beforeAutospacing="0" w:after="0" w:afterAutospacing="0" w:line="360" w:lineRule="auto"/>
        <w:rPr>
          <w:color w:val="000000" w:themeColor="text1"/>
          <w:sz w:val="26"/>
          <w:szCs w:val="26"/>
        </w:rPr>
      </w:pPr>
      <w:r w:rsidRPr="00A1406A">
        <w:rPr>
          <w:color w:val="000000" w:themeColor="text1"/>
          <w:sz w:val="26"/>
          <w:szCs w:val="26"/>
        </w:rPr>
        <w:t>- GVCN, GV Văn K10,11;</w:t>
      </w:r>
    </w:p>
    <w:p w:rsidR="00431D9D" w:rsidRPr="00A1406A" w:rsidRDefault="00431D9D" w:rsidP="00F0303E">
      <w:pPr>
        <w:pStyle w:val="NormalWeb"/>
        <w:spacing w:before="0" w:beforeAutospacing="0" w:after="0" w:afterAutospacing="0" w:line="360" w:lineRule="auto"/>
        <w:rPr>
          <w:color w:val="000000" w:themeColor="text1"/>
          <w:sz w:val="26"/>
          <w:szCs w:val="26"/>
        </w:rPr>
      </w:pPr>
      <w:r w:rsidRPr="00A1406A">
        <w:rPr>
          <w:color w:val="000000" w:themeColor="text1"/>
          <w:sz w:val="26"/>
          <w:szCs w:val="26"/>
        </w:rPr>
        <w:t>-</w:t>
      </w:r>
      <w:r w:rsidR="005A5A9A" w:rsidRPr="00A1406A">
        <w:rPr>
          <w:color w:val="000000" w:themeColor="text1"/>
          <w:sz w:val="26"/>
          <w:szCs w:val="26"/>
        </w:rPr>
        <w:t xml:space="preserve"> </w:t>
      </w:r>
      <w:r w:rsidRPr="00A1406A">
        <w:rPr>
          <w:color w:val="000000" w:themeColor="text1"/>
          <w:sz w:val="26"/>
          <w:szCs w:val="26"/>
        </w:rPr>
        <w:t>L</w:t>
      </w:r>
      <w:r w:rsidR="005A5A9A" w:rsidRPr="00A1406A">
        <w:rPr>
          <w:color w:val="000000" w:themeColor="text1"/>
          <w:sz w:val="26"/>
          <w:szCs w:val="26"/>
        </w:rPr>
        <w:t>ư</w:t>
      </w:r>
      <w:r w:rsidRPr="00A1406A">
        <w:rPr>
          <w:color w:val="000000" w:themeColor="text1"/>
          <w:sz w:val="26"/>
          <w:szCs w:val="26"/>
        </w:rPr>
        <w:t>u: VT.</w:t>
      </w:r>
    </w:p>
    <w:p w:rsidR="00431D9D" w:rsidRPr="00A1406A" w:rsidRDefault="00431D9D" w:rsidP="00F0303E">
      <w:pPr>
        <w:shd w:val="clear" w:color="auto" w:fill="FFFFFF"/>
        <w:spacing w:before="0" w:after="0" w:line="360" w:lineRule="auto"/>
        <w:ind w:left="360"/>
        <w:rPr>
          <w:rFonts w:ascii="Times New Roman" w:hAnsi="Times New Roman" w:cs="Times New Roman"/>
          <w:color w:val="000000" w:themeColor="text1"/>
          <w:sz w:val="26"/>
          <w:szCs w:val="26"/>
        </w:rPr>
      </w:pPr>
    </w:p>
    <w:p w:rsidR="002B5F75" w:rsidRPr="00A1406A" w:rsidRDefault="005A5A9A" w:rsidP="00F0303E">
      <w:pPr>
        <w:tabs>
          <w:tab w:val="left" w:pos="6530"/>
        </w:tabs>
        <w:spacing w:before="0" w:after="0" w:line="360" w:lineRule="auto"/>
        <w:rPr>
          <w:rFonts w:ascii="Times New Roman" w:hAnsi="Times New Roman" w:cs="Times New Roman"/>
          <w:b/>
          <w:color w:val="000000" w:themeColor="text1"/>
          <w:sz w:val="26"/>
          <w:szCs w:val="26"/>
        </w:rPr>
      </w:pPr>
      <w:r w:rsidRPr="00A1406A">
        <w:rPr>
          <w:rFonts w:ascii="Times New Roman" w:hAnsi="Times New Roman" w:cs="Times New Roman"/>
          <w:b/>
          <w:color w:val="000000" w:themeColor="text1"/>
          <w:sz w:val="26"/>
          <w:szCs w:val="26"/>
        </w:rPr>
        <w:t xml:space="preserve">                                                                                             Nguyễn Hồng Hợi</w:t>
      </w:r>
    </w:p>
    <w:sectPr w:rsidR="002B5F75" w:rsidRPr="00A1406A" w:rsidSect="001B105B">
      <w:pgSz w:w="12240" w:h="15840"/>
      <w:pgMar w:top="851" w:right="1418" w:bottom="124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EDC" w:rsidRDefault="00C43EDC" w:rsidP="002B5F75">
      <w:pPr>
        <w:spacing w:after="0" w:line="240" w:lineRule="auto"/>
      </w:pPr>
      <w:r>
        <w:separator/>
      </w:r>
    </w:p>
  </w:endnote>
  <w:endnote w:type="continuationSeparator" w:id="0">
    <w:p w:rsidR="00C43EDC" w:rsidRDefault="00C43EDC" w:rsidP="002B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EDC" w:rsidRDefault="00C43EDC" w:rsidP="002B5F75">
      <w:pPr>
        <w:spacing w:after="0" w:line="240" w:lineRule="auto"/>
      </w:pPr>
      <w:r>
        <w:separator/>
      </w:r>
    </w:p>
  </w:footnote>
  <w:footnote w:type="continuationSeparator" w:id="0">
    <w:p w:rsidR="00C43EDC" w:rsidRDefault="00C43EDC" w:rsidP="002B5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20AD"/>
    <w:multiLevelType w:val="hybridMultilevel"/>
    <w:tmpl w:val="BAAC116A"/>
    <w:lvl w:ilvl="0" w:tplc="B34E2B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C7699"/>
    <w:multiLevelType w:val="hybridMultilevel"/>
    <w:tmpl w:val="74D4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274CA"/>
    <w:multiLevelType w:val="multilevel"/>
    <w:tmpl w:val="9532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5D1122"/>
    <w:multiLevelType w:val="hybridMultilevel"/>
    <w:tmpl w:val="ADF89F7E"/>
    <w:lvl w:ilvl="0" w:tplc="94BC7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F20D7"/>
    <w:multiLevelType w:val="multilevel"/>
    <w:tmpl w:val="434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E7349A"/>
    <w:multiLevelType w:val="multilevel"/>
    <w:tmpl w:val="846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40612A"/>
    <w:multiLevelType w:val="hybridMultilevel"/>
    <w:tmpl w:val="CF1E707C"/>
    <w:lvl w:ilvl="0" w:tplc="06207DE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14E44"/>
    <w:multiLevelType w:val="multilevel"/>
    <w:tmpl w:val="AE0A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F21BFB"/>
    <w:multiLevelType w:val="multilevel"/>
    <w:tmpl w:val="68D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2743C9"/>
    <w:multiLevelType w:val="hybridMultilevel"/>
    <w:tmpl w:val="570CFBAC"/>
    <w:lvl w:ilvl="0" w:tplc="357A03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029C3"/>
    <w:multiLevelType w:val="multilevel"/>
    <w:tmpl w:val="A14A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BD2061"/>
    <w:multiLevelType w:val="multilevel"/>
    <w:tmpl w:val="BFC6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FA4221"/>
    <w:multiLevelType w:val="hybridMultilevel"/>
    <w:tmpl w:val="147E645A"/>
    <w:lvl w:ilvl="0" w:tplc="F816EBA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72348"/>
    <w:multiLevelType w:val="hybridMultilevel"/>
    <w:tmpl w:val="2D8CCA3C"/>
    <w:lvl w:ilvl="0" w:tplc="C9AC6104">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1B7437"/>
    <w:multiLevelType w:val="multilevel"/>
    <w:tmpl w:val="5616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8A2A72"/>
    <w:multiLevelType w:val="multilevel"/>
    <w:tmpl w:val="1CC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8"/>
  </w:num>
  <w:num w:numId="3">
    <w:abstractNumId w:val="7"/>
  </w:num>
  <w:num w:numId="4">
    <w:abstractNumId w:val="11"/>
  </w:num>
  <w:num w:numId="5">
    <w:abstractNumId w:val="15"/>
  </w:num>
  <w:num w:numId="6">
    <w:abstractNumId w:val="10"/>
  </w:num>
  <w:num w:numId="7">
    <w:abstractNumId w:val="4"/>
  </w:num>
  <w:num w:numId="8">
    <w:abstractNumId w:val="5"/>
  </w:num>
  <w:num w:numId="9">
    <w:abstractNumId w:val="2"/>
  </w:num>
  <w:num w:numId="10">
    <w:abstractNumId w:val="1"/>
  </w:num>
  <w:num w:numId="11">
    <w:abstractNumId w:val="0"/>
  </w:num>
  <w:num w:numId="12">
    <w:abstractNumId w:val="12"/>
  </w:num>
  <w:num w:numId="13">
    <w:abstractNumId w:val="9"/>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75"/>
    <w:rsid w:val="00014F86"/>
    <w:rsid w:val="000D216C"/>
    <w:rsid w:val="00126E6D"/>
    <w:rsid w:val="001377C6"/>
    <w:rsid w:val="001B105B"/>
    <w:rsid w:val="002B5F75"/>
    <w:rsid w:val="00327012"/>
    <w:rsid w:val="00394884"/>
    <w:rsid w:val="003A3FA6"/>
    <w:rsid w:val="00431D9D"/>
    <w:rsid w:val="00581FD9"/>
    <w:rsid w:val="005A5A9A"/>
    <w:rsid w:val="0068175E"/>
    <w:rsid w:val="007E483E"/>
    <w:rsid w:val="00803A7E"/>
    <w:rsid w:val="00810CDC"/>
    <w:rsid w:val="008236C3"/>
    <w:rsid w:val="00876B36"/>
    <w:rsid w:val="00887648"/>
    <w:rsid w:val="00A1406A"/>
    <w:rsid w:val="00AE4F53"/>
    <w:rsid w:val="00B06926"/>
    <w:rsid w:val="00BF666B"/>
    <w:rsid w:val="00C3576E"/>
    <w:rsid w:val="00C43EDC"/>
    <w:rsid w:val="00CB6135"/>
    <w:rsid w:val="00CC5A29"/>
    <w:rsid w:val="00CD38F2"/>
    <w:rsid w:val="00E04448"/>
    <w:rsid w:val="00F0303E"/>
    <w:rsid w:val="00F23C76"/>
    <w:rsid w:val="00F5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7F39"/>
  <w15:chartTrackingRefBased/>
  <w15:docId w15:val="{F2F309C9-05BA-4ECA-8108-A3C8F39A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B5F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5F75"/>
    <w:rPr>
      <w:rFonts w:ascii="Times New Roman" w:eastAsia="Times New Roman" w:hAnsi="Times New Roman" w:cs="Times New Roman"/>
      <w:b/>
      <w:bCs/>
      <w:sz w:val="27"/>
      <w:szCs w:val="27"/>
    </w:rPr>
  </w:style>
  <w:style w:type="paragraph" w:customStyle="1" w:styleId="text-base">
    <w:name w:val="text-base"/>
    <w:basedOn w:val="Normal"/>
    <w:rsid w:val="002B5F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F75"/>
    <w:rPr>
      <w:b/>
      <w:bCs/>
    </w:rPr>
  </w:style>
  <w:style w:type="paragraph" w:styleId="Header">
    <w:name w:val="header"/>
    <w:basedOn w:val="Normal"/>
    <w:link w:val="HeaderChar"/>
    <w:uiPriority w:val="99"/>
    <w:unhideWhenUsed/>
    <w:rsid w:val="002B5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F75"/>
  </w:style>
  <w:style w:type="paragraph" w:styleId="Footer">
    <w:name w:val="footer"/>
    <w:basedOn w:val="Normal"/>
    <w:link w:val="FooterChar"/>
    <w:uiPriority w:val="99"/>
    <w:unhideWhenUsed/>
    <w:rsid w:val="002B5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F75"/>
  </w:style>
  <w:style w:type="paragraph" w:styleId="ListParagraph">
    <w:name w:val="List Paragraph"/>
    <w:basedOn w:val="Normal"/>
    <w:uiPriority w:val="34"/>
    <w:qFormat/>
    <w:rsid w:val="00014F86"/>
    <w:pPr>
      <w:ind w:left="720"/>
      <w:contextualSpacing/>
    </w:pPr>
  </w:style>
  <w:style w:type="character" w:styleId="Hyperlink">
    <w:name w:val="Hyperlink"/>
    <w:basedOn w:val="DefaultParagraphFont"/>
    <w:uiPriority w:val="99"/>
    <w:unhideWhenUsed/>
    <w:rsid w:val="00876B36"/>
    <w:rPr>
      <w:color w:val="0563C1" w:themeColor="hyperlink"/>
      <w:u w:val="single"/>
    </w:rPr>
  </w:style>
  <w:style w:type="character" w:styleId="UnresolvedMention">
    <w:name w:val="Unresolved Mention"/>
    <w:basedOn w:val="DefaultParagraphFont"/>
    <w:uiPriority w:val="99"/>
    <w:semiHidden/>
    <w:unhideWhenUsed/>
    <w:rsid w:val="00876B36"/>
    <w:rPr>
      <w:color w:val="605E5C"/>
      <w:shd w:val="clear" w:color="auto" w:fill="E1DFDD"/>
    </w:rPr>
  </w:style>
  <w:style w:type="paragraph" w:styleId="NormalWeb">
    <w:name w:val="Normal (Web)"/>
    <w:basedOn w:val="Normal"/>
    <w:uiPriority w:val="99"/>
    <w:unhideWhenUsed/>
    <w:rsid w:val="00431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54053">
      <w:bodyDiv w:val="1"/>
      <w:marLeft w:val="0"/>
      <w:marRight w:val="0"/>
      <w:marTop w:val="0"/>
      <w:marBottom w:val="0"/>
      <w:divBdr>
        <w:top w:val="none" w:sz="0" w:space="0" w:color="auto"/>
        <w:left w:val="none" w:sz="0" w:space="0" w:color="auto"/>
        <w:bottom w:val="none" w:sz="0" w:space="0" w:color="auto"/>
        <w:right w:val="none" w:sz="0" w:space="0" w:color="auto"/>
      </w:divBdr>
    </w:div>
    <w:div w:id="654800739">
      <w:bodyDiv w:val="1"/>
      <w:marLeft w:val="0"/>
      <w:marRight w:val="0"/>
      <w:marTop w:val="0"/>
      <w:marBottom w:val="0"/>
      <w:divBdr>
        <w:top w:val="none" w:sz="0" w:space="0" w:color="auto"/>
        <w:left w:val="none" w:sz="0" w:space="0" w:color="auto"/>
        <w:bottom w:val="none" w:sz="0" w:space="0" w:color="auto"/>
        <w:right w:val="none" w:sz="0" w:space="0" w:color="auto"/>
      </w:divBdr>
    </w:div>
    <w:div w:id="1227492075">
      <w:bodyDiv w:val="1"/>
      <w:marLeft w:val="0"/>
      <w:marRight w:val="0"/>
      <w:marTop w:val="0"/>
      <w:marBottom w:val="0"/>
      <w:divBdr>
        <w:top w:val="none" w:sz="0" w:space="0" w:color="auto"/>
        <w:left w:val="none" w:sz="0" w:space="0" w:color="auto"/>
        <w:bottom w:val="none" w:sz="0" w:space="0" w:color="auto"/>
        <w:right w:val="none" w:sz="0" w:space="0" w:color="auto"/>
      </w:divBdr>
    </w:div>
    <w:div w:id="156448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8567-A331-46A2-AD3C-34887369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2024-11-28T08:15:00Z</dcterms:created>
  <dcterms:modified xsi:type="dcterms:W3CDTF">2025-03-10T03:33:00Z</dcterms:modified>
</cp:coreProperties>
</file>